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1DF43" w14:textId="77777777" w:rsidR="0040243A" w:rsidRDefault="0040243A" w:rsidP="009925DB">
      <w:pPr>
        <w:jc w:val="center"/>
      </w:pPr>
    </w:p>
    <w:p w14:paraId="76DEE5AD" w14:textId="77777777" w:rsidR="0040243A" w:rsidRDefault="0040243A" w:rsidP="009925DB">
      <w:pPr>
        <w:jc w:val="center"/>
      </w:pPr>
    </w:p>
    <w:p w14:paraId="601E23F8" w14:textId="77777777" w:rsidR="0040243A" w:rsidRDefault="0040243A" w:rsidP="009925DB">
      <w:pPr>
        <w:jc w:val="center"/>
      </w:pPr>
    </w:p>
    <w:p w14:paraId="7F56C053" w14:textId="77777777" w:rsidR="0040243A" w:rsidRDefault="0040243A" w:rsidP="009925DB">
      <w:pPr>
        <w:jc w:val="center"/>
      </w:pPr>
    </w:p>
    <w:p w14:paraId="3E1D2B2F" w14:textId="77777777" w:rsidR="0040243A" w:rsidRDefault="0040243A" w:rsidP="009925DB">
      <w:pPr>
        <w:jc w:val="center"/>
      </w:pPr>
    </w:p>
    <w:p w14:paraId="000E8DCF" w14:textId="77777777" w:rsidR="0040243A" w:rsidRDefault="0040243A" w:rsidP="009925DB">
      <w:pPr>
        <w:jc w:val="center"/>
      </w:pPr>
    </w:p>
    <w:p w14:paraId="4962E89C" w14:textId="77777777" w:rsidR="0040243A" w:rsidRDefault="0040243A" w:rsidP="009925DB">
      <w:pPr>
        <w:jc w:val="center"/>
      </w:pPr>
    </w:p>
    <w:p w14:paraId="72827B2B" w14:textId="77777777" w:rsidR="0040243A" w:rsidRDefault="0040243A" w:rsidP="009925DB">
      <w:pPr>
        <w:jc w:val="center"/>
      </w:pPr>
    </w:p>
    <w:p w14:paraId="12BC0793" w14:textId="77777777" w:rsidR="0040243A" w:rsidRDefault="0040243A" w:rsidP="009925DB">
      <w:pPr>
        <w:jc w:val="center"/>
      </w:pPr>
    </w:p>
    <w:p w14:paraId="527B5C0E" w14:textId="77777777" w:rsidR="0040243A" w:rsidRDefault="0040243A" w:rsidP="009925DB">
      <w:pPr>
        <w:jc w:val="center"/>
      </w:pPr>
      <w:r w:rsidRPr="0040243A">
        <w:t>Resource Scheduling In Project Management</w:t>
      </w:r>
    </w:p>
    <w:p w14:paraId="61877421" w14:textId="77777777" w:rsidR="0040243A" w:rsidRDefault="0040243A" w:rsidP="009925DB">
      <w:pPr>
        <w:jc w:val="center"/>
      </w:pPr>
      <w:r>
        <w:t>Name:</w:t>
      </w:r>
    </w:p>
    <w:p w14:paraId="247EF72C" w14:textId="77777777" w:rsidR="0040243A" w:rsidRDefault="0040243A" w:rsidP="009925DB">
      <w:pPr>
        <w:jc w:val="center"/>
      </w:pPr>
      <w:r>
        <w:t>Institution:</w:t>
      </w:r>
    </w:p>
    <w:p w14:paraId="35DD1D04" w14:textId="77777777" w:rsidR="0040243A" w:rsidRDefault="0040243A" w:rsidP="009925DB">
      <w:pPr>
        <w:jc w:val="center"/>
      </w:pPr>
    </w:p>
    <w:p w14:paraId="7EAEE79C" w14:textId="77777777" w:rsidR="0040243A" w:rsidRDefault="0040243A" w:rsidP="009925DB">
      <w:pPr>
        <w:jc w:val="center"/>
      </w:pPr>
    </w:p>
    <w:p w14:paraId="16F83E9D" w14:textId="77777777" w:rsidR="0040243A" w:rsidRDefault="0040243A" w:rsidP="009925DB">
      <w:pPr>
        <w:jc w:val="center"/>
      </w:pPr>
    </w:p>
    <w:p w14:paraId="4C86D916" w14:textId="77777777" w:rsidR="0040243A" w:rsidRDefault="0040243A" w:rsidP="009925DB">
      <w:pPr>
        <w:jc w:val="center"/>
      </w:pPr>
    </w:p>
    <w:p w14:paraId="6C4308D7" w14:textId="77777777" w:rsidR="0040243A" w:rsidRDefault="0040243A" w:rsidP="009925DB">
      <w:pPr>
        <w:jc w:val="center"/>
      </w:pPr>
    </w:p>
    <w:p w14:paraId="62B716DD" w14:textId="77777777" w:rsidR="002730C2" w:rsidRPr="00274C2D" w:rsidRDefault="009925DB" w:rsidP="0040243A">
      <w:pPr>
        <w:jc w:val="center"/>
      </w:pPr>
      <w:r w:rsidRPr="00274C2D">
        <w:lastRenderedPageBreak/>
        <w:t>Resource Scheduling In Project Management</w:t>
      </w:r>
    </w:p>
    <w:p w14:paraId="24F518BE" w14:textId="77777777" w:rsidR="009925DB" w:rsidRPr="00274C2D" w:rsidRDefault="009925DB" w:rsidP="009925DB">
      <w:r w:rsidRPr="00274C2D">
        <w:tab/>
        <w:t xml:space="preserve">Every project has limited resources, therefore to effectively complete all tasks in time resources need to be proportionally allocated to </w:t>
      </w:r>
      <w:r w:rsidR="00274C2D">
        <w:t xml:space="preserve">the </w:t>
      </w:r>
      <w:r w:rsidRPr="00274C2D">
        <w:rPr>
          <w:noProof/>
        </w:rPr>
        <w:t>different</w:t>
      </w:r>
      <w:r w:rsidRPr="00274C2D">
        <w:t xml:space="preserve"> task. Resources of a project are all the necessary needs for </w:t>
      </w:r>
      <w:r w:rsidR="00274C2D">
        <w:rPr>
          <w:noProof/>
        </w:rPr>
        <w:t>the</w:t>
      </w:r>
      <w:r w:rsidRPr="00274C2D">
        <w:rPr>
          <w:noProof/>
        </w:rPr>
        <w:t xml:space="preserve"> completion</w:t>
      </w:r>
      <w:r w:rsidRPr="00274C2D">
        <w:t xml:space="preserve"> of a project, for </w:t>
      </w:r>
      <w:r w:rsidRPr="00274C2D">
        <w:rPr>
          <w:noProof/>
        </w:rPr>
        <w:t>example</w:t>
      </w:r>
      <w:r w:rsidR="00274C2D">
        <w:rPr>
          <w:noProof/>
        </w:rPr>
        <w:t>,</w:t>
      </w:r>
      <w:r w:rsidRPr="00274C2D">
        <w:t xml:space="preserve"> tools, labor, equipment, material</w:t>
      </w:r>
      <w:r w:rsidR="00274C2D">
        <w:t>,</w:t>
      </w:r>
      <w:r w:rsidRPr="00274C2D">
        <w:t xml:space="preserve"> </w:t>
      </w:r>
      <w:r w:rsidRPr="00274C2D">
        <w:rPr>
          <w:noProof/>
        </w:rPr>
        <w:t>and</w:t>
      </w:r>
      <w:r w:rsidRPr="00274C2D">
        <w:t xml:space="preserve"> machines. These resources can be grouped into two reusable resources and non-reusable resources. In this </w:t>
      </w:r>
      <w:r w:rsidRPr="00274C2D">
        <w:rPr>
          <w:noProof/>
        </w:rPr>
        <w:t>essay</w:t>
      </w:r>
      <w:r w:rsidR="00274C2D">
        <w:rPr>
          <w:noProof/>
        </w:rPr>
        <w:t>,</w:t>
      </w:r>
      <w:r w:rsidRPr="00274C2D">
        <w:t xml:space="preserve"> the discussion will be about various tools used for resource s</w:t>
      </w:r>
      <w:r w:rsidR="008240D4" w:rsidRPr="00274C2D">
        <w:t>cheduling and the benefits of resource scheduling in project management.</w:t>
      </w:r>
    </w:p>
    <w:p w14:paraId="69C2FF8C" w14:textId="77777777" w:rsidR="00C03F1B" w:rsidRPr="00274C2D" w:rsidRDefault="00C03F1B" w:rsidP="009925DB">
      <w:pPr>
        <w:rPr>
          <w:rStyle w:val="selectable"/>
          <w:color w:val="000000"/>
        </w:rPr>
      </w:pPr>
      <w:r w:rsidRPr="00274C2D">
        <w:tab/>
        <w:t xml:space="preserve">The most commonly used techniques in resource scheduling are the critical path method and the Grant chat method. The critical path method </w:t>
      </w:r>
      <w:r w:rsidR="001E4932" w:rsidRPr="00274C2D">
        <w:t xml:space="preserve">(CPM) is a scheduling technique where a graphical view of the project is generated and calculations of how much time and resources are needed to complete each task </w:t>
      </w:r>
      <w:r w:rsidR="001E4932" w:rsidRPr="00274C2D">
        <w:rPr>
          <w:rStyle w:val="selectable"/>
          <w:color w:val="000000"/>
        </w:rPr>
        <w:t>(Rodriguez, 2018)</w:t>
      </w:r>
      <w:r w:rsidR="00EA7C37" w:rsidRPr="00274C2D">
        <w:rPr>
          <w:rStyle w:val="selectable"/>
          <w:color w:val="000000"/>
        </w:rPr>
        <w:t xml:space="preserve">. The critical path method also identifies the critical activities needed to be completed on time so that the project can meet its </w:t>
      </w:r>
      <w:r w:rsidR="00EA7C37" w:rsidRPr="00274C2D">
        <w:rPr>
          <w:rStyle w:val="selectable"/>
          <w:noProof/>
          <w:color w:val="000000"/>
        </w:rPr>
        <w:t>deadline</w:t>
      </w:r>
      <w:r w:rsidR="00EA7C37" w:rsidRPr="00274C2D">
        <w:rPr>
          <w:rStyle w:val="selectable"/>
          <w:color w:val="000000"/>
        </w:rPr>
        <w:t xml:space="preserve"> (Rodriguez, 2018).</w:t>
      </w:r>
    </w:p>
    <w:p w14:paraId="78D2857B" w14:textId="77777777" w:rsidR="00F738F9" w:rsidRPr="00274C2D" w:rsidRDefault="00F738F9" w:rsidP="009925DB">
      <w:pPr>
        <w:rPr>
          <w:rStyle w:val="selectable"/>
          <w:color w:val="000000"/>
        </w:rPr>
      </w:pPr>
      <w:r w:rsidRPr="00274C2D">
        <w:rPr>
          <w:rStyle w:val="selectable"/>
          <w:color w:val="000000"/>
        </w:rPr>
        <w:tab/>
        <w:t>The basic procedure use</w:t>
      </w:r>
      <w:r w:rsidR="006C7A3C" w:rsidRPr="00274C2D">
        <w:rPr>
          <w:rStyle w:val="selectable"/>
          <w:color w:val="000000"/>
        </w:rPr>
        <w:t>d in the critical path method has six steps, first,</w:t>
      </w:r>
      <w:r w:rsidRPr="00274C2D">
        <w:rPr>
          <w:rStyle w:val="selectable"/>
          <w:color w:val="000000"/>
        </w:rPr>
        <w:t xml:space="preserve"> you </w:t>
      </w:r>
      <w:r w:rsidRPr="00274C2D">
        <w:rPr>
          <w:rStyle w:val="selectable"/>
          <w:noProof/>
          <w:color w:val="000000"/>
        </w:rPr>
        <w:t>break</w:t>
      </w:r>
      <w:r w:rsidR="00274C2D">
        <w:rPr>
          <w:rStyle w:val="selectable"/>
          <w:noProof/>
          <w:color w:val="000000"/>
        </w:rPr>
        <w:t xml:space="preserve"> </w:t>
      </w:r>
      <w:r w:rsidRPr="00274C2D">
        <w:rPr>
          <w:rStyle w:val="selectable"/>
          <w:noProof/>
          <w:color w:val="000000"/>
        </w:rPr>
        <w:t>down</w:t>
      </w:r>
      <w:r w:rsidRPr="00274C2D">
        <w:rPr>
          <w:rStyle w:val="selectable"/>
          <w:color w:val="000000"/>
        </w:rPr>
        <w:t xml:space="preserve"> the project into single activities. Each activity is labeled with its duration. Second, after determining the tasks to be performed in a particular project then a good understanding of the activities is needed. An individual needs to know how the activities relate</w:t>
      </w:r>
      <w:r w:rsidR="006C7A3C" w:rsidRPr="00274C2D">
        <w:rPr>
          <w:rStyle w:val="selectable"/>
          <w:color w:val="000000"/>
        </w:rPr>
        <w:t>, t</w:t>
      </w:r>
      <w:r w:rsidRPr="00274C2D">
        <w:rPr>
          <w:rStyle w:val="selectable"/>
          <w:color w:val="000000"/>
        </w:rPr>
        <w:t>he activity that must start in the project, to the activity that ends the project.</w:t>
      </w:r>
      <w:r w:rsidR="006C7A3C" w:rsidRPr="00274C2D">
        <w:rPr>
          <w:rStyle w:val="selectable"/>
          <w:color w:val="000000"/>
        </w:rPr>
        <w:t xml:space="preserve"> After understanding the sequence of the activities then one needs to create a network showing how the activities are related. All the critical activities are logically linked and planned (Rodriguez, 2018). After creating a network of how the activities are related then estimation of completion time can be done basing your estimation on a single resource unit (Rodriguez, 2018). After estimating the completion time </w:t>
      </w:r>
      <w:r w:rsidR="006C7A3C" w:rsidRPr="00274C2D">
        <w:rPr>
          <w:rStyle w:val="selectable"/>
          <w:color w:val="000000"/>
        </w:rPr>
        <w:lastRenderedPageBreak/>
        <w:t xml:space="preserve">then one can identify the critical path. The critical path is the longest path with activities that cannot be delayed if the project is to be completed on time. Using this critical path the resources can be allocated accordingly to enable the project </w:t>
      </w:r>
      <w:r w:rsidR="00274C2D">
        <w:rPr>
          <w:rStyle w:val="selectable"/>
          <w:color w:val="000000"/>
        </w:rPr>
        <w:t xml:space="preserve">to </w:t>
      </w:r>
      <w:r w:rsidR="006C7A3C" w:rsidRPr="00274C2D">
        <w:rPr>
          <w:rStyle w:val="selectable"/>
          <w:noProof/>
          <w:color w:val="000000"/>
        </w:rPr>
        <w:t>be</w:t>
      </w:r>
      <w:r w:rsidR="006C7A3C" w:rsidRPr="00274C2D">
        <w:rPr>
          <w:rStyle w:val="selectable"/>
          <w:color w:val="000000"/>
        </w:rPr>
        <w:t xml:space="preserve"> completed in the scheduled duration (Rodriguez, 2018).</w:t>
      </w:r>
    </w:p>
    <w:p w14:paraId="3F57C7E7" w14:textId="77777777" w:rsidR="00356A2B" w:rsidRPr="00274C2D" w:rsidRDefault="00CF7717" w:rsidP="009925DB">
      <w:pPr>
        <w:rPr>
          <w:rStyle w:val="selectable"/>
          <w:color w:val="000000"/>
        </w:rPr>
      </w:pPr>
      <w:r w:rsidRPr="00274C2D">
        <w:rPr>
          <w:rStyle w:val="selectable"/>
          <w:color w:val="000000"/>
        </w:rPr>
        <w:tab/>
        <w:t xml:space="preserve">The other tool that can be used in resource scheduling and allocation is the grant chart. </w:t>
      </w:r>
      <w:r w:rsidR="00F55D9A" w:rsidRPr="00274C2D">
        <w:rPr>
          <w:rStyle w:val="selectable"/>
          <w:color w:val="000000"/>
        </w:rPr>
        <w:t>A grant chart is a bar chart that shows the beginning and end of activities in a project.</w:t>
      </w:r>
      <w:r w:rsidR="00356A2B" w:rsidRPr="00274C2D">
        <w:rPr>
          <w:rStyle w:val="selectable"/>
          <w:color w:val="000000"/>
        </w:rPr>
        <w:t xml:space="preserve"> In the bar chart on the left </w:t>
      </w:r>
      <w:r w:rsidR="00356A2B" w:rsidRPr="00274C2D">
        <w:rPr>
          <w:rStyle w:val="selectable"/>
          <w:noProof/>
          <w:color w:val="000000"/>
        </w:rPr>
        <w:t>side</w:t>
      </w:r>
      <w:r w:rsidR="00274C2D">
        <w:rPr>
          <w:rStyle w:val="selectable"/>
          <w:noProof/>
          <w:color w:val="000000"/>
        </w:rPr>
        <w:t>,</w:t>
      </w:r>
      <w:r w:rsidR="00356A2B" w:rsidRPr="00274C2D">
        <w:rPr>
          <w:rStyle w:val="selectable"/>
          <w:color w:val="000000"/>
        </w:rPr>
        <w:t xml:space="preserve"> there is information on specific tasks and each task is represented by a bar that shows the overall duration of the task (Grantt, 2018).</w:t>
      </w:r>
      <w:r w:rsidR="00F55D9A" w:rsidRPr="00274C2D">
        <w:rPr>
          <w:rStyle w:val="selectable"/>
          <w:color w:val="000000"/>
        </w:rPr>
        <w:t xml:space="preserve"> The information contained in a grant chart include start and end dates for specific tasks, milestones that is </w:t>
      </w:r>
      <w:r w:rsidR="00274C2D">
        <w:rPr>
          <w:rStyle w:val="selectable"/>
          <w:color w:val="000000"/>
        </w:rPr>
        <w:t xml:space="preserve">the </w:t>
      </w:r>
      <w:r w:rsidR="00F55D9A" w:rsidRPr="00274C2D">
        <w:rPr>
          <w:rStyle w:val="selectable"/>
          <w:noProof/>
          <w:color w:val="000000"/>
        </w:rPr>
        <w:t>completion</w:t>
      </w:r>
      <w:r w:rsidR="00F55D9A" w:rsidRPr="00274C2D">
        <w:rPr>
          <w:rStyle w:val="selectable"/>
          <w:color w:val="000000"/>
        </w:rPr>
        <w:t xml:space="preserve"> of major activities in the project, how activities are </w:t>
      </w:r>
      <w:r w:rsidR="00356A2B" w:rsidRPr="00274C2D">
        <w:rPr>
          <w:rStyle w:val="selectable"/>
          <w:color w:val="000000"/>
        </w:rPr>
        <w:t>dependent</w:t>
      </w:r>
      <w:r w:rsidR="00F55D9A" w:rsidRPr="00274C2D">
        <w:rPr>
          <w:rStyle w:val="selectable"/>
          <w:color w:val="000000"/>
        </w:rPr>
        <w:t>, and the personnel assign</w:t>
      </w:r>
      <w:r w:rsidR="00356A2B" w:rsidRPr="00274C2D">
        <w:rPr>
          <w:rStyle w:val="selectable"/>
          <w:color w:val="000000"/>
        </w:rPr>
        <w:t>ed to each task (Grantt, 2018). These grant charts can be used to allocate resources in terms of labor, machines</w:t>
      </w:r>
      <w:r w:rsidR="00274C2D">
        <w:rPr>
          <w:rStyle w:val="selectable"/>
          <w:color w:val="000000"/>
        </w:rPr>
        <w:t>,</w:t>
      </w:r>
      <w:r w:rsidR="00356A2B" w:rsidRPr="00274C2D">
        <w:rPr>
          <w:rStyle w:val="selectable"/>
          <w:color w:val="000000"/>
        </w:rPr>
        <w:t xml:space="preserve"> </w:t>
      </w:r>
      <w:r w:rsidR="00356A2B" w:rsidRPr="00274C2D">
        <w:rPr>
          <w:rStyle w:val="selectable"/>
          <w:noProof/>
          <w:color w:val="000000"/>
        </w:rPr>
        <w:t>and</w:t>
      </w:r>
      <w:r w:rsidR="00356A2B" w:rsidRPr="00274C2D">
        <w:rPr>
          <w:rStyle w:val="selectable"/>
          <w:color w:val="000000"/>
        </w:rPr>
        <w:t xml:space="preserve"> material with respect to </w:t>
      </w:r>
      <w:r w:rsidR="00274C2D">
        <w:rPr>
          <w:rStyle w:val="selectable"/>
          <w:color w:val="000000"/>
        </w:rPr>
        <w:t xml:space="preserve">the </w:t>
      </w:r>
      <w:r w:rsidR="00356A2B" w:rsidRPr="00274C2D">
        <w:rPr>
          <w:rStyle w:val="selectable"/>
          <w:noProof/>
          <w:color w:val="000000"/>
        </w:rPr>
        <w:t>position</w:t>
      </w:r>
      <w:r w:rsidR="00356A2B" w:rsidRPr="00274C2D">
        <w:rPr>
          <w:rStyle w:val="selectable"/>
          <w:color w:val="000000"/>
        </w:rPr>
        <w:t xml:space="preserve"> of a task in the grant chart.</w:t>
      </w:r>
    </w:p>
    <w:p w14:paraId="259CCB73" w14:textId="77777777" w:rsidR="00356A2B" w:rsidRPr="00274C2D" w:rsidRDefault="00356A2B" w:rsidP="009925DB">
      <w:pPr>
        <w:rPr>
          <w:rStyle w:val="selectable"/>
          <w:color w:val="000000"/>
        </w:rPr>
      </w:pPr>
      <w:r w:rsidRPr="00274C2D">
        <w:rPr>
          <w:rStyle w:val="selectable"/>
          <w:color w:val="000000"/>
        </w:rPr>
        <w:tab/>
        <w:t xml:space="preserve">There are several benefits associated with the use of resource scheduling techniques. The first and most important benefit of using resource scheduling techniques in project management is that these techniques enable the project manager to effectively allocate resources for particular activities on time. Resource scheduling techniques provide a clear view of each activity, </w:t>
      </w:r>
      <w:r w:rsidR="00274C2D">
        <w:rPr>
          <w:rStyle w:val="selectable"/>
          <w:color w:val="000000"/>
        </w:rPr>
        <w:t xml:space="preserve">the </w:t>
      </w:r>
      <w:r w:rsidRPr="00274C2D">
        <w:rPr>
          <w:rStyle w:val="selectable"/>
          <w:noProof/>
          <w:color w:val="000000"/>
        </w:rPr>
        <w:t>duration</w:t>
      </w:r>
      <w:r w:rsidRPr="00274C2D">
        <w:rPr>
          <w:rStyle w:val="selectable"/>
          <w:color w:val="000000"/>
        </w:rPr>
        <w:t xml:space="preserve"> of each activity and activities occurring at the same time.</w:t>
      </w:r>
      <w:r w:rsidR="00F00190" w:rsidRPr="00274C2D">
        <w:rPr>
          <w:rStyle w:val="selectable"/>
          <w:color w:val="000000"/>
        </w:rPr>
        <w:t xml:space="preserve"> With this </w:t>
      </w:r>
      <w:r w:rsidR="00F00190" w:rsidRPr="00274C2D">
        <w:rPr>
          <w:rStyle w:val="selectable"/>
          <w:noProof/>
          <w:color w:val="000000"/>
        </w:rPr>
        <w:t>information</w:t>
      </w:r>
      <w:r w:rsidR="00274C2D">
        <w:rPr>
          <w:rStyle w:val="selectable"/>
          <w:noProof/>
          <w:color w:val="000000"/>
        </w:rPr>
        <w:t>,</w:t>
      </w:r>
      <w:r w:rsidR="00F00190" w:rsidRPr="00274C2D">
        <w:rPr>
          <w:rStyle w:val="selectable"/>
          <w:color w:val="000000"/>
        </w:rPr>
        <w:t xml:space="preserve"> it is possible to allocate resources on time without confusion and delays.</w:t>
      </w:r>
    </w:p>
    <w:p w14:paraId="0B35CF26" w14:textId="77777777" w:rsidR="0040243A" w:rsidRPr="00274C2D" w:rsidRDefault="00F00190" w:rsidP="009925DB">
      <w:pPr>
        <w:rPr>
          <w:rStyle w:val="selectable"/>
          <w:color w:val="000000"/>
        </w:rPr>
      </w:pPr>
      <w:r w:rsidRPr="00274C2D">
        <w:rPr>
          <w:rStyle w:val="selectable"/>
          <w:color w:val="000000"/>
        </w:rPr>
        <w:tab/>
        <w:t xml:space="preserve">Resource allocation techniques also enable the project managers to estimate the duration of a particular project. During </w:t>
      </w:r>
      <w:r w:rsidR="00274C2D">
        <w:rPr>
          <w:rStyle w:val="selectable"/>
          <w:color w:val="000000"/>
        </w:rPr>
        <w:t xml:space="preserve">the </w:t>
      </w:r>
      <w:r w:rsidRPr="00274C2D">
        <w:rPr>
          <w:rStyle w:val="selectable"/>
          <w:noProof/>
          <w:color w:val="000000"/>
        </w:rPr>
        <w:t>application</w:t>
      </w:r>
      <w:r w:rsidRPr="00274C2D">
        <w:rPr>
          <w:rStyle w:val="selectable"/>
          <w:color w:val="000000"/>
        </w:rPr>
        <w:t xml:space="preserve"> of resource scheduling </w:t>
      </w:r>
      <w:r w:rsidRPr="00274C2D">
        <w:rPr>
          <w:rStyle w:val="selectable"/>
          <w:noProof/>
          <w:color w:val="000000"/>
        </w:rPr>
        <w:t>techniques</w:t>
      </w:r>
      <w:r w:rsidR="00274C2D">
        <w:rPr>
          <w:rStyle w:val="selectable"/>
          <w:noProof/>
          <w:color w:val="000000"/>
        </w:rPr>
        <w:t>,</w:t>
      </w:r>
      <w:r w:rsidRPr="00274C2D">
        <w:rPr>
          <w:rStyle w:val="selectable"/>
          <w:color w:val="000000"/>
        </w:rPr>
        <w:t xml:space="preserve"> a start date is set and the end date is determined by adding the duration of all the activities involved in the project. By doing so an accurate duration of the project is obtained. Resource scheduling </w:t>
      </w:r>
      <w:r w:rsidRPr="00274C2D">
        <w:rPr>
          <w:rStyle w:val="selectable"/>
          <w:color w:val="000000"/>
        </w:rPr>
        <w:lastRenderedPageBreak/>
        <w:t xml:space="preserve">techniques also make it easier to write the project report. This is so because scheduling </w:t>
      </w:r>
      <w:r w:rsidR="0040243A" w:rsidRPr="00274C2D">
        <w:rPr>
          <w:rStyle w:val="selectable"/>
          <w:color w:val="000000"/>
        </w:rPr>
        <w:t>resources</w:t>
      </w:r>
      <w:r w:rsidRPr="00274C2D">
        <w:rPr>
          <w:rStyle w:val="selectable"/>
          <w:color w:val="000000"/>
        </w:rPr>
        <w:t xml:space="preserve"> also </w:t>
      </w:r>
      <w:r w:rsidRPr="00274C2D">
        <w:rPr>
          <w:rStyle w:val="selectable"/>
          <w:noProof/>
          <w:color w:val="000000"/>
        </w:rPr>
        <w:t>lead</w:t>
      </w:r>
      <w:r w:rsidRPr="00274C2D">
        <w:rPr>
          <w:rStyle w:val="selectable"/>
          <w:color w:val="000000"/>
        </w:rPr>
        <w:t xml:space="preserve"> to a more organized job making it easier to follow up through the schedules and create a good project report.</w:t>
      </w:r>
    </w:p>
    <w:p w14:paraId="2A58AC83" w14:textId="77777777" w:rsidR="00F00190" w:rsidRPr="00274C2D" w:rsidRDefault="0040243A" w:rsidP="0040243A">
      <w:pPr>
        <w:ind w:firstLine="720"/>
        <w:rPr>
          <w:rStyle w:val="selectable"/>
          <w:color w:val="000000"/>
        </w:rPr>
      </w:pPr>
      <w:r w:rsidRPr="00274C2D">
        <w:rPr>
          <w:rStyle w:val="selectable"/>
          <w:color w:val="000000"/>
        </w:rPr>
        <w:t>Resource</w:t>
      </w:r>
      <w:r w:rsidR="00F00190" w:rsidRPr="00274C2D">
        <w:rPr>
          <w:rStyle w:val="selectable"/>
          <w:color w:val="000000"/>
        </w:rPr>
        <w:t xml:space="preserve"> scheduling helps planners and </w:t>
      </w:r>
      <w:r w:rsidR="00F00190" w:rsidRPr="00274C2D">
        <w:rPr>
          <w:rStyle w:val="selectable"/>
          <w:noProof/>
          <w:color w:val="000000"/>
        </w:rPr>
        <w:t>managers</w:t>
      </w:r>
      <w:r w:rsidR="00274C2D">
        <w:rPr>
          <w:rStyle w:val="selectable"/>
          <w:noProof/>
          <w:color w:val="000000"/>
        </w:rPr>
        <w:t xml:space="preserve"> to</w:t>
      </w:r>
      <w:r w:rsidR="00F00190" w:rsidRPr="00274C2D">
        <w:rPr>
          <w:rStyle w:val="selectable"/>
          <w:color w:val="000000"/>
        </w:rPr>
        <w:t xml:space="preserve"> meet project deadlines. This is possible because the whole project is broken down into activities and each activity is </w:t>
      </w:r>
      <w:r w:rsidRPr="00274C2D">
        <w:rPr>
          <w:rStyle w:val="selectable"/>
          <w:color w:val="000000"/>
        </w:rPr>
        <w:t>labeled</w:t>
      </w:r>
      <w:r w:rsidR="00F00190" w:rsidRPr="00274C2D">
        <w:rPr>
          <w:rStyle w:val="selectable"/>
          <w:color w:val="000000"/>
        </w:rPr>
        <w:t xml:space="preserve"> with a duration that is a start date and an end date for each activity.</w:t>
      </w:r>
      <w:r w:rsidRPr="00274C2D">
        <w:rPr>
          <w:rStyle w:val="selectable"/>
          <w:color w:val="000000"/>
        </w:rPr>
        <w:t xml:space="preserve"> Planners and managers can use this dates as either milestones or targets so that the project can be completed in the scheduled time.</w:t>
      </w:r>
    </w:p>
    <w:p w14:paraId="26DEF0E9" w14:textId="0826CA60" w:rsidR="00356A2B" w:rsidRDefault="000F1A80" w:rsidP="000F1A80">
      <w:pPr>
        <w:ind w:firstLine="720"/>
        <w:rPr>
          <w:rStyle w:val="selectable"/>
          <w:rFonts w:ascii="Open Sans" w:hAnsi="Open Sans" w:cs="Arial"/>
          <w:color w:val="000000"/>
        </w:rPr>
      </w:pPr>
      <w:r>
        <w:rPr>
          <w:rStyle w:val="selectable"/>
          <w:rFonts w:ascii="Open Sans" w:hAnsi="Open Sans" w:cs="Arial"/>
          <w:color w:val="000000"/>
        </w:rPr>
        <w:t xml:space="preserve">In conclusion, the resource allocation is very important in every project. Resource scheduling makes the project to succeed as there is good breakdown of activities that should be worked on. Each project owes its success in good planning and implementation. </w:t>
      </w:r>
      <w:bookmarkStart w:id="0" w:name="_GoBack"/>
      <w:bookmarkEnd w:id="0"/>
    </w:p>
    <w:p w14:paraId="51CCF3E2" w14:textId="77777777" w:rsidR="00274C2D" w:rsidRDefault="00274C2D" w:rsidP="009925DB">
      <w:pPr>
        <w:rPr>
          <w:rStyle w:val="selectable"/>
          <w:rFonts w:ascii="Open Sans" w:hAnsi="Open Sans" w:cs="Arial"/>
          <w:color w:val="000000"/>
        </w:rPr>
      </w:pPr>
    </w:p>
    <w:p w14:paraId="3EB50BC1" w14:textId="77777777" w:rsidR="00274C2D" w:rsidRDefault="00274C2D" w:rsidP="009925DB">
      <w:pPr>
        <w:rPr>
          <w:rStyle w:val="selectable"/>
          <w:rFonts w:ascii="Open Sans" w:hAnsi="Open Sans" w:cs="Arial"/>
          <w:color w:val="000000"/>
        </w:rPr>
      </w:pPr>
    </w:p>
    <w:p w14:paraId="4290BF1C" w14:textId="77777777" w:rsidR="00274C2D" w:rsidRDefault="00274C2D" w:rsidP="009925DB">
      <w:pPr>
        <w:rPr>
          <w:rStyle w:val="selectable"/>
          <w:rFonts w:ascii="Open Sans" w:hAnsi="Open Sans" w:cs="Arial"/>
          <w:color w:val="000000"/>
        </w:rPr>
      </w:pPr>
    </w:p>
    <w:p w14:paraId="46006066" w14:textId="77777777" w:rsidR="00274C2D" w:rsidRDefault="00274C2D" w:rsidP="009925DB">
      <w:pPr>
        <w:rPr>
          <w:rStyle w:val="selectable"/>
          <w:rFonts w:ascii="Open Sans" w:hAnsi="Open Sans" w:cs="Arial"/>
          <w:color w:val="000000"/>
        </w:rPr>
      </w:pPr>
    </w:p>
    <w:p w14:paraId="177F10FC" w14:textId="77777777" w:rsidR="00274C2D" w:rsidRDefault="00274C2D" w:rsidP="009925DB">
      <w:pPr>
        <w:rPr>
          <w:rStyle w:val="selectable"/>
          <w:rFonts w:ascii="Open Sans" w:hAnsi="Open Sans" w:cs="Arial"/>
          <w:color w:val="000000"/>
        </w:rPr>
      </w:pPr>
    </w:p>
    <w:p w14:paraId="00BB448E" w14:textId="77777777" w:rsidR="00274C2D" w:rsidRDefault="00274C2D" w:rsidP="009925DB">
      <w:pPr>
        <w:rPr>
          <w:rStyle w:val="selectable"/>
          <w:rFonts w:ascii="Open Sans" w:hAnsi="Open Sans" w:cs="Arial"/>
          <w:color w:val="000000"/>
        </w:rPr>
      </w:pPr>
    </w:p>
    <w:p w14:paraId="2B41A71F" w14:textId="77777777" w:rsidR="00274C2D" w:rsidRDefault="00274C2D" w:rsidP="009925DB">
      <w:pPr>
        <w:rPr>
          <w:rStyle w:val="selectable"/>
          <w:rFonts w:ascii="Open Sans" w:hAnsi="Open Sans" w:cs="Arial"/>
          <w:color w:val="000000"/>
        </w:rPr>
      </w:pPr>
    </w:p>
    <w:p w14:paraId="10B51832" w14:textId="77777777" w:rsidR="00274C2D" w:rsidRDefault="00274C2D" w:rsidP="009925DB">
      <w:pPr>
        <w:rPr>
          <w:rStyle w:val="selectable"/>
          <w:rFonts w:ascii="Open Sans" w:hAnsi="Open Sans" w:cs="Arial"/>
          <w:color w:val="000000"/>
        </w:rPr>
      </w:pPr>
    </w:p>
    <w:p w14:paraId="0E6E0388" w14:textId="77777777" w:rsidR="00274C2D" w:rsidRDefault="00274C2D" w:rsidP="009925DB">
      <w:pPr>
        <w:rPr>
          <w:rStyle w:val="selectable"/>
          <w:rFonts w:ascii="Open Sans" w:hAnsi="Open Sans" w:cs="Arial"/>
          <w:color w:val="000000"/>
        </w:rPr>
      </w:pPr>
    </w:p>
    <w:p w14:paraId="2D8A2D92" w14:textId="77777777" w:rsidR="00274C2D" w:rsidRDefault="00274C2D" w:rsidP="009925DB">
      <w:pPr>
        <w:rPr>
          <w:rStyle w:val="selectable"/>
          <w:rFonts w:ascii="Open Sans" w:hAnsi="Open Sans" w:cs="Arial"/>
          <w:color w:val="000000"/>
        </w:rPr>
      </w:pPr>
    </w:p>
    <w:p w14:paraId="2902FBDE" w14:textId="77777777" w:rsidR="00274C2D" w:rsidRDefault="00274C2D" w:rsidP="00274C2D">
      <w:pPr>
        <w:jc w:val="center"/>
        <w:rPr>
          <w:rStyle w:val="selectable"/>
          <w:rFonts w:ascii="Open Sans" w:hAnsi="Open Sans" w:cs="Arial"/>
          <w:color w:val="000000"/>
        </w:rPr>
      </w:pPr>
      <w:r>
        <w:rPr>
          <w:rStyle w:val="selectable"/>
          <w:rFonts w:ascii="Open Sans" w:hAnsi="Open Sans" w:cs="Arial"/>
          <w:color w:val="000000"/>
        </w:rPr>
        <w:t>Reference</w:t>
      </w:r>
    </w:p>
    <w:p w14:paraId="728529DB" w14:textId="77777777" w:rsidR="00274C2D" w:rsidRPr="00274C2D" w:rsidRDefault="00274C2D" w:rsidP="00274C2D">
      <w:pPr>
        <w:ind w:left="720" w:hanging="720"/>
        <w:rPr>
          <w:rStyle w:val="selectable"/>
        </w:rPr>
      </w:pPr>
      <w:r w:rsidRPr="00274C2D">
        <w:rPr>
          <w:rStyle w:val="selectable"/>
        </w:rPr>
        <w:t xml:space="preserve">Grantt. (2018). What is a Gantt Chart? Gantt Definitions &amp; Uses | </w:t>
      </w:r>
      <w:proofErr w:type="spellStart"/>
      <w:r w:rsidRPr="00274C2D">
        <w:rPr>
          <w:rStyle w:val="selectable"/>
        </w:rPr>
        <w:t>TeamGantt</w:t>
      </w:r>
      <w:proofErr w:type="spellEnd"/>
      <w:r w:rsidRPr="00274C2D">
        <w:rPr>
          <w:rStyle w:val="selectable"/>
        </w:rPr>
        <w:t xml:space="preserve">. Retrieved from </w:t>
      </w:r>
      <w:hyperlink r:id="rId6" w:history="1">
        <w:r w:rsidRPr="00274C2D">
          <w:rPr>
            <w:rStyle w:val="Hyperlink"/>
            <w:color w:val="auto"/>
            <w:u w:val="none"/>
          </w:rPr>
          <w:t>https://www.teamgantt.com/what-is-a-gantt-chart</w:t>
        </w:r>
      </w:hyperlink>
    </w:p>
    <w:p w14:paraId="79A3B393" w14:textId="77777777" w:rsidR="00274C2D" w:rsidRPr="00274C2D" w:rsidRDefault="00274C2D" w:rsidP="00274C2D">
      <w:pPr>
        <w:ind w:left="720" w:hanging="720"/>
      </w:pPr>
      <w:r w:rsidRPr="00274C2D">
        <w:rPr>
          <w:rStyle w:val="selectable"/>
        </w:rPr>
        <w:t>Rodriguez, J. (2018). How to Use and Identify the Critical Path Using a CPM Schedule. Retrieved from https://www.thebalancesmb.com/critical-path-method-scheduling-844481</w:t>
      </w:r>
    </w:p>
    <w:p w14:paraId="182CFE20" w14:textId="77777777" w:rsidR="009925DB" w:rsidRPr="00274C2D" w:rsidRDefault="009925DB" w:rsidP="00274C2D">
      <w:pPr>
        <w:ind w:left="720" w:hanging="720"/>
      </w:pPr>
      <w:r w:rsidRPr="00274C2D">
        <w:tab/>
      </w:r>
    </w:p>
    <w:sectPr w:rsidR="009925DB" w:rsidRPr="00274C2D" w:rsidSect="0040243A">
      <w:headerReference w:type="default" r:id="rId7"/>
      <w:foot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F9138" w14:textId="77777777" w:rsidR="00FB1351" w:rsidRDefault="00FB1351" w:rsidP="0040243A">
      <w:pPr>
        <w:spacing w:after="0" w:line="240" w:lineRule="auto"/>
      </w:pPr>
      <w:r>
        <w:separator/>
      </w:r>
    </w:p>
  </w:endnote>
  <w:endnote w:type="continuationSeparator" w:id="0">
    <w:p w14:paraId="7B3023E4" w14:textId="77777777" w:rsidR="00FB1351" w:rsidRDefault="00FB1351" w:rsidP="00402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206156"/>
      <w:docPartObj>
        <w:docPartGallery w:val="Page Numbers (Bottom of Page)"/>
        <w:docPartUnique/>
      </w:docPartObj>
    </w:sdtPr>
    <w:sdtEndPr>
      <w:rPr>
        <w:noProof/>
      </w:rPr>
    </w:sdtEndPr>
    <w:sdtContent>
      <w:p w14:paraId="117CAD41" w14:textId="77777777" w:rsidR="0040243A" w:rsidRDefault="0040243A">
        <w:pPr>
          <w:pStyle w:val="Footer"/>
          <w:jc w:val="center"/>
        </w:pPr>
        <w:r>
          <w:fldChar w:fldCharType="begin"/>
        </w:r>
        <w:r>
          <w:instrText xml:space="preserve"> PAGE   \* MERGEFORMAT </w:instrText>
        </w:r>
        <w:r>
          <w:fldChar w:fldCharType="separate"/>
        </w:r>
        <w:r w:rsidR="00274C2D">
          <w:rPr>
            <w:noProof/>
          </w:rPr>
          <w:t>2</w:t>
        </w:r>
        <w:r>
          <w:rPr>
            <w:noProof/>
          </w:rPr>
          <w:fldChar w:fldCharType="end"/>
        </w:r>
      </w:p>
    </w:sdtContent>
  </w:sdt>
  <w:p w14:paraId="770F5ED7" w14:textId="77777777" w:rsidR="0040243A" w:rsidRDefault="00402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09ACE" w14:textId="77777777" w:rsidR="00FB1351" w:rsidRDefault="00FB1351" w:rsidP="0040243A">
      <w:pPr>
        <w:spacing w:after="0" w:line="240" w:lineRule="auto"/>
      </w:pPr>
      <w:r>
        <w:separator/>
      </w:r>
    </w:p>
  </w:footnote>
  <w:footnote w:type="continuationSeparator" w:id="0">
    <w:p w14:paraId="123D0416" w14:textId="77777777" w:rsidR="00FB1351" w:rsidRDefault="00FB1351" w:rsidP="00402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8874850"/>
      <w:docPartObj>
        <w:docPartGallery w:val="Page Numbers (Top of Page)"/>
        <w:docPartUnique/>
      </w:docPartObj>
    </w:sdtPr>
    <w:sdtEndPr>
      <w:rPr>
        <w:noProof/>
      </w:rPr>
    </w:sdtEndPr>
    <w:sdtContent>
      <w:p w14:paraId="0DBF65AA" w14:textId="77777777" w:rsidR="0040243A" w:rsidRDefault="0040243A">
        <w:pPr>
          <w:pStyle w:val="Header"/>
          <w:jc w:val="right"/>
        </w:pPr>
        <w:r>
          <w:fldChar w:fldCharType="begin"/>
        </w:r>
        <w:r>
          <w:instrText xml:space="preserve"> PAGE   \* MERGEFORMAT </w:instrText>
        </w:r>
        <w:r>
          <w:fldChar w:fldCharType="separate"/>
        </w:r>
        <w:r w:rsidR="00274C2D">
          <w:rPr>
            <w:noProof/>
          </w:rPr>
          <w:t>2</w:t>
        </w:r>
        <w:r>
          <w:rPr>
            <w:noProof/>
          </w:rPr>
          <w:fldChar w:fldCharType="end"/>
        </w:r>
      </w:p>
    </w:sdtContent>
  </w:sdt>
  <w:p w14:paraId="02ABE01C" w14:textId="77777777" w:rsidR="0040243A" w:rsidRDefault="0040243A">
    <w:pPr>
      <w:pStyle w:val="Header"/>
    </w:pPr>
    <w:r>
      <w:t>RESOURCE SCHEDULING AND ALLOCATION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247B9" w14:textId="77777777" w:rsidR="0040243A" w:rsidRDefault="0040243A">
    <w:pPr>
      <w:pStyle w:val="Header"/>
    </w:pPr>
    <w:r>
      <w:t>Running Head: RESOURCE SCHEDULING AND ALLOCATION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2Mjc2NDI2MTc1NzZW0lEKTi0uzszPAykwrgUAPH8ZIiwAAAA="/>
  </w:docVars>
  <w:rsids>
    <w:rsidRoot w:val="009925DB"/>
    <w:rsid w:val="000F1A80"/>
    <w:rsid w:val="00141129"/>
    <w:rsid w:val="001E4932"/>
    <w:rsid w:val="00274C2D"/>
    <w:rsid w:val="00356A2B"/>
    <w:rsid w:val="003A3DAA"/>
    <w:rsid w:val="0040243A"/>
    <w:rsid w:val="00417DE1"/>
    <w:rsid w:val="004C2CC0"/>
    <w:rsid w:val="006C7A3C"/>
    <w:rsid w:val="007175A7"/>
    <w:rsid w:val="008240D4"/>
    <w:rsid w:val="00887682"/>
    <w:rsid w:val="009925DB"/>
    <w:rsid w:val="00C03F1B"/>
    <w:rsid w:val="00C72FDB"/>
    <w:rsid w:val="00CB70DD"/>
    <w:rsid w:val="00CF7717"/>
    <w:rsid w:val="00EA7C37"/>
    <w:rsid w:val="00F00190"/>
    <w:rsid w:val="00F55D9A"/>
    <w:rsid w:val="00F70EE2"/>
    <w:rsid w:val="00F738F9"/>
    <w:rsid w:val="00FB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BB6A5"/>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1E4932"/>
  </w:style>
  <w:style w:type="paragraph" w:styleId="Header">
    <w:name w:val="header"/>
    <w:basedOn w:val="Normal"/>
    <w:link w:val="HeaderChar"/>
    <w:uiPriority w:val="99"/>
    <w:unhideWhenUsed/>
    <w:rsid w:val="00402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43A"/>
  </w:style>
  <w:style w:type="paragraph" w:styleId="Footer">
    <w:name w:val="footer"/>
    <w:basedOn w:val="Normal"/>
    <w:link w:val="FooterChar"/>
    <w:uiPriority w:val="99"/>
    <w:unhideWhenUsed/>
    <w:rsid w:val="00402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43A"/>
  </w:style>
  <w:style w:type="character" w:styleId="Hyperlink">
    <w:name w:val="Hyperlink"/>
    <w:basedOn w:val="DefaultParagraphFont"/>
    <w:uiPriority w:val="99"/>
    <w:unhideWhenUsed/>
    <w:rsid w:val="00274C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amgantt.com/what-is-a-gantt-cha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2018-12-15T15:19:00Z</dcterms:created>
  <dcterms:modified xsi:type="dcterms:W3CDTF">2018-12-15T19:05:00Z</dcterms:modified>
</cp:coreProperties>
</file>